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E9" w:rsidRPr="00755950" w:rsidRDefault="008E6DE9" w:rsidP="008E6DE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Equestrian </w:t>
      </w:r>
      <w:r w:rsidRPr="00755950">
        <w:rPr>
          <w:b/>
          <w:sz w:val="28"/>
          <w:szCs w:val="28"/>
          <w:u w:val="single"/>
        </w:rPr>
        <w:t>Skills</w:t>
      </w:r>
    </w:p>
    <w:p w:rsidR="008E6DE9" w:rsidRPr="0025663B" w:rsidRDefault="008E6DE9" w:rsidP="008E6DE9">
      <w:pPr>
        <w:spacing w:after="0" w:line="240" w:lineRule="auto"/>
      </w:pPr>
    </w:p>
    <w:p w:rsidR="008E6DE9" w:rsidRDefault="008E6DE9" w:rsidP="008E6DE9">
      <w:pPr>
        <w:shd w:val="clear" w:color="auto" w:fill="FFFFFF"/>
        <w:spacing w:after="0" w:line="240" w:lineRule="auto"/>
        <w:rPr>
          <w:rFonts w:cstheme="minorHAnsi"/>
          <w:u w:val="single"/>
        </w:rPr>
        <w:sectPr w:rsidR="008E6DE9" w:rsidSect="00A25B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6DE9" w:rsidRPr="00755950" w:rsidRDefault="008E6DE9" w:rsidP="008E6DE9">
      <w:p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 xml:space="preserve">Beginner </w:t>
      </w:r>
      <w:r w:rsidRPr="00755950">
        <w:rPr>
          <w:rFonts w:cstheme="minorHAnsi"/>
          <w:u w:val="single"/>
        </w:rPr>
        <w:t>Ground Skills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Horse Behavior</w:t>
      </w:r>
      <w:r>
        <w:t xml:space="preserve"> &amp; Safety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Haltering – catching a horse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Leading – halt, walk, turn, trot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Tying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 w:rsidRPr="0025663B">
        <w:t>Grooming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Saddling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Bridling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Bathing</w:t>
      </w:r>
    </w:p>
    <w:p w:rsidR="008E6DE9" w:rsidRDefault="008E6DE9" w:rsidP="008E6DE9">
      <w:pPr>
        <w:pStyle w:val="NoSpacing"/>
        <w:rPr>
          <w:u w:val="single"/>
        </w:rPr>
      </w:pPr>
    </w:p>
    <w:p w:rsidR="008E6DE9" w:rsidRPr="0025663B" w:rsidRDefault="008E6DE9" w:rsidP="008E6DE9">
      <w:pPr>
        <w:pStyle w:val="NoSpacing"/>
        <w:rPr>
          <w:u w:val="single"/>
        </w:rPr>
      </w:pPr>
      <w:r>
        <w:rPr>
          <w:u w:val="single"/>
        </w:rPr>
        <w:t>Beginner Riding Skills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Mount &amp; Dismount</w:t>
      </w:r>
    </w:p>
    <w:p w:rsidR="008E6DE9" w:rsidRPr="0025663B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25663B">
        <w:t xml:space="preserve">Posture </w:t>
      </w:r>
      <w:r>
        <w:t>(is this a skill?)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Halt to Walk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Walk to Halt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Speed up &amp; Slow down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Direct rein steering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Opening rein steering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Neck/indirect rein steering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Shorten/Lengthen reins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Bending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Back up/Rein back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2 point – at halt, walk, trot, steering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Walk Trot Walk transitions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Sitting trot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Posting trot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Posting trot on the correct diagonal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No stirrups trot – sitting, posting</w:t>
      </w:r>
    </w:p>
    <w:p w:rsidR="008E6DE9" w:rsidRDefault="008E6DE9" w:rsidP="008E6D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25663B">
        <w:t>Arena Etiquette</w:t>
      </w:r>
      <w:r>
        <w:t xml:space="preserve"> </w:t>
      </w:r>
    </w:p>
    <w:p w:rsidR="008E6DE9" w:rsidRDefault="008E6DE9" w:rsidP="008E6DE9">
      <w:pPr>
        <w:pStyle w:val="NoSpacing"/>
      </w:pPr>
    </w:p>
    <w:p w:rsidR="008E6DE9" w:rsidRPr="0025663B" w:rsidRDefault="008E6DE9" w:rsidP="008E6DE9">
      <w:pPr>
        <w:pStyle w:val="NoSpacing"/>
        <w:rPr>
          <w:u w:val="single"/>
        </w:rPr>
      </w:pPr>
      <w:r>
        <w:rPr>
          <w:u w:val="single"/>
        </w:rPr>
        <w:t>Intermediate Riding Skills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Independent Warm Up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Contact</w:t>
      </w:r>
      <w:r>
        <w:t xml:space="preserve"> – connection, on the bit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Straightness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Half Halt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Leg Yield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Artificial Aids</w:t>
      </w:r>
      <w:r>
        <w:t xml:space="preserve"> – crop, martingale, spurs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Lengthen/Shorten</w:t>
      </w:r>
      <w:r>
        <w:t xml:space="preserve"> – free walk, working walk, working trot, collected trot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Trot Canter Trot transitions – correct leads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Sitting Canter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2 point Canter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No stirrups canter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Simple lead change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Flying lead change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>
        <w:t>Hand gallop</w:t>
      </w:r>
    </w:p>
    <w:p w:rsidR="008E6DE9" w:rsidRDefault="008E6DE9" w:rsidP="008E6DE9">
      <w:pPr>
        <w:pStyle w:val="NoSpacing"/>
        <w:rPr>
          <w:u w:val="single"/>
        </w:rPr>
      </w:pPr>
    </w:p>
    <w:p w:rsidR="008E6DE9" w:rsidRDefault="008E6DE9" w:rsidP="008E6DE9">
      <w:pPr>
        <w:pStyle w:val="NoSpacing"/>
        <w:rPr>
          <w:u w:val="single"/>
        </w:rPr>
      </w:pPr>
    </w:p>
    <w:p w:rsidR="008E6DE9" w:rsidRDefault="008E6DE9" w:rsidP="008E6DE9">
      <w:pPr>
        <w:pStyle w:val="NoSpacing"/>
        <w:rPr>
          <w:u w:val="single"/>
        </w:rPr>
      </w:pPr>
    </w:p>
    <w:p w:rsidR="008E6DE9" w:rsidRPr="00B571FE" w:rsidRDefault="008E6DE9" w:rsidP="008E6DE9">
      <w:pPr>
        <w:pStyle w:val="NoSpacing"/>
        <w:rPr>
          <w:u w:val="single"/>
        </w:rPr>
      </w:pPr>
      <w:r>
        <w:rPr>
          <w:u w:val="single"/>
        </w:rPr>
        <w:lastRenderedPageBreak/>
        <w:t>Beginner/Intermediate Activities</w:t>
      </w:r>
    </w:p>
    <w:p w:rsidR="008E6DE9" w:rsidRDefault="008E6DE9" w:rsidP="008E6DE9">
      <w:pPr>
        <w:pStyle w:val="NoSpacing"/>
        <w:numPr>
          <w:ilvl w:val="0"/>
          <w:numId w:val="2"/>
        </w:numPr>
      </w:pPr>
      <w:r w:rsidRPr="0025663B">
        <w:t>Obstacle</w:t>
      </w:r>
      <w:r>
        <w:t>s</w:t>
      </w:r>
    </w:p>
    <w:p w:rsidR="008E6DE9" w:rsidRDefault="008E6DE9" w:rsidP="008E6DE9">
      <w:pPr>
        <w:pStyle w:val="NoSpacing"/>
        <w:numPr>
          <w:ilvl w:val="1"/>
          <w:numId w:val="2"/>
        </w:numPr>
      </w:pPr>
      <w:r>
        <w:t>Ground poles</w:t>
      </w:r>
    </w:p>
    <w:p w:rsidR="008E6DE9" w:rsidRDefault="008E6DE9" w:rsidP="008E6DE9">
      <w:pPr>
        <w:pStyle w:val="NoSpacing"/>
        <w:numPr>
          <w:ilvl w:val="1"/>
          <w:numId w:val="2"/>
        </w:numPr>
      </w:pPr>
      <w:r>
        <w:t>Weaving cones/poles</w:t>
      </w:r>
    </w:p>
    <w:p w:rsidR="008E6DE9" w:rsidRDefault="008E6DE9" w:rsidP="008E6DE9">
      <w:pPr>
        <w:pStyle w:val="NoSpacing"/>
        <w:numPr>
          <w:ilvl w:val="1"/>
          <w:numId w:val="2"/>
        </w:numPr>
      </w:pPr>
      <w:r>
        <w:t>Moving rings between T poles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>
        <w:t>Moving objects between barrels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Schooling figures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Circle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Reverse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Change rein across diagonal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Corners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Figure 8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Serpentine</w:t>
      </w:r>
    </w:p>
    <w:p w:rsidR="008E6DE9" w:rsidRDefault="008E6DE9" w:rsidP="008E6DE9">
      <w:pPr>
        <w:pStyle w:val="NoSpacing"/>
        <w:rPr>
          <w:u w:val="single"/>
        </w:rPr>
      </w:pPr>
    </w:p>
    <w:p w:rsidR="008E6DE9" w:rsidRPr="0025663B" w:rsidRDefault="008E6DE9" w:rsidP="008E6DE9">
      <w:pPr>
        <w:pStyle w:val="NoSpacing"/>
        <w:rPr>
          <w:u w:val="single"/>
        </w:rPr>
      </w:pPr>
      <w:r w:rsidRPr="0025663B">
        <w:rPr>
          <w:u w:val="single"/>
        </w:rPr>
        <w:t>Advanced</w:t>
      </w:r>
      <w:r>
        <w:rPr>
          <w:u w:val="single"/>
        </w:rPr>
        <w:t xml:space="preserve"> Riding</w:t>
      </w:r>
      <w:r w:rsidRPr="0025663B">
        <w:rPr>
          <w:u w:val="single"/>
        </w:rPr>
        <w:t xml:space="preserve"> Skills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Lateral Leg Aids &amp; Pivots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Leg yield</w:t>
      </w:r>
    </w:p>
    <w:p w:rsidR="008E6DE9" w:rsidRDefault="008E6DE9" w:rsidP="008E6DE9">
      <w:pPr>
        <w:pStyle w:val="NoSpacing"/>
        <w:numPr>
          <w:ilvl w:val="1"/>
          <w:numId w:val="2"/>
        </w:numPr>
      </w:pPr>
      <w:r>
        <w:t>Haunches in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>
        <w:t>Shoulder in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Side pass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Turn on forehand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Pivot</w:t>
      </w:r>
      <w:r>
        <w:t xml:space="preserve"> on haunches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proofErr w:type="spellStart"/>
      <w:r>
        <w:t>Turnback</w:t>
      </w:r>
      <w:proofErr w:type="spellEnd"/>
      <w:r>
        <w:t xml:space="preserve"> on the r</w:t>
      </w:r>
      <w:r w:rsidRPr="0025663B">
        <w:t>ail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Rollback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Precise Transitions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Trot to Halt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Halt to Trot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Walk to Canter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Canter to Walk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Halt to Canter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 w:rsidRPr="0025663B">
        <w:t>Canter to Halt</w:t>
      </w:r>
    </w:p>
    <w:p w:rsidR="008E6DE9" w:rsidRPr="0025663B" w:rsidRDefault="008E6DE9" w:rsidP="008E6DE9">
      <w:pPr>
        <w:pStyle w:val="NoSpacing"/>
        <w:numPr>
          <w:ilvl w:val="1"/>
          <w:numId w:val="2"/>
        </w:numPr>
      </w:pPr>
      <w:r>
        <w:t>Transitions e</w:t>
      </w:r>
      <w:r w:rsidRPr="0025663B">
        <w:t>xactly at the letter</w:t>
      </w:r>
    </w:p>
    <w:p w:rsidR="008E6DE9" w:rsidRPr="0025663B" w:rsidRDefault="008E6DE9" w:rsidP="008E6DE9">
      <w:pPr>
        <w:pStyle w:val="NoSpacing"/>
        <w:numPr>
          <w:ilvl w:val="0"/>
          <w:numId w:val="2"/>
        </w:numPr>
      </w:pPr>
      <w:r w:rsidRPr="0025663B">
        <w:t>Counter Flexion</w:t>
      </w:r>
    </w:p>
    <w:p w:rsidR="008E6DE9" w:rsidRPr="0025663B" w:rsidRDefault="008E6DE9" w:rsidP="008E6D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Refinement</w:t>
      </w:r>
    </w:p>
    <w:p w:rsidR="008E6DE9" w:rsidRDefault="008E6DE9" w:rsidP="008E6D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Rhythm – energy, tempo</w:t>
      </w:r>
    </w:p>
    <w:p w:rsidR="008E6DE9" w:rsidRDefault="008E6DE9" w:rsidP="008E6D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Relaxation – elasticity, suppleness</w:t>
      </w:r>
    </w:p>
    <w:p w:rsidR="008E6DE9" w:rsidRDefault="008E6DE9" w:rsidP="008E6D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Connection – acceptance of bit and aids</w:t>
      </w:r>
    </w:p>
    <w:p w:rsidR="008E6DE9" w:rsidRDefault="008E6DE9" w:rsidP="008E6D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Impulsion – increased energy</w:t>
      </w:r>
    </w:p>
    <w:p w:rsidR="008E6DE9" w:rsidRDefault="008E6DE9" w:rsidP="008E6D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Straightness – alignment, balance</w:t>
      </w:r>
    </w:p>
    <w:p w:rsidR="008E6DE9" w:rsidRDefault="008E6DE9" w:rsidP="008E6DE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Collection – engagement, lightness, </w:t>
      </w:r>
      <w:proofErr w:type="spellStart"/>
      <w:r>
        <w:rPr>
          <w:rFonts w:cstheme="minorHAnsi"/>
        </w:rPr>
        <w:t>self carriage</w:t>
      </w:r>
      <w:proofErr w:type="spellEnd"/>
    </w:p>
    <w:p w:rsidR="008E6DE9" w:rsidRDefault="008E6DE9" w:rsidP="008E6DE9">
      <w:pPr>
        <w:shd w:val="clear" w:color="auto" w:fill="FFFFFF"/>
        <w:spacing w:after="0" w:line="240" w:lineRule="auto"/>
        <w:rPr>
          <w:rFonts w:cstheme="minorHAnsi"/>
        </w:rPr>
      </w:pPr>
    </w:p>
    <w:p w:rsidR="008E6DE9" w:rsidRPr="00B571FE" w:rsidRDefault="008E6DE9" w:rsidP="008E6DE9">
      <w:p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Other Skills (can teach anytime)</w:t>
      </w:r>
    </w:p>
    <w:p w:rsidR="008E6DE9" w:rsidRPr="0025663B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25663B">
        <w:rPr>
          <w:rFonts w:cstheme="minorHAnsi"/>
        </w:rPr>
        <w:t>Showmanship</w:t>
      </w:r>
    </w:p>
    <w:p w:rsidR="008E6DE9" w:rsidRPr="0025663B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25663B">
        <w:rPr>
          <w:rFonts w:cstheme="minorHAnsi"/>
        </w:rPr>
        <w:t>Lunging</w:t>
      </w:r>
    </w:p>
    <w:p w:rsidR="008E6DE9" w:rsidRPr="0025663B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25663B">
        <w:rPr>
          <w:rFonts w:cstheme="minorHAnsi"/>
        </w:rPr>
        <w:t>Vaulting</w:t>
      </w:r>
    </w:p>
    <w:p w:rsidR="008E6DE9" w:rsidRPr="0025663B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25663B">
        <w:rPr>
          <w:rFonts w:cstheme="minorHAnsi"/>
        </w:rPr>
        <w:t>Jumping</w:t>
      </w:r>
    </w:p>
    <w:p w:rsidR="008E6DE9" w:rsidRPr="0025663B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25663B">
        <w:rPr>
          <w:rFonts w:cstheme="minorHAnsi"/>
        </w:rPr>
        <w:t>Showing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25663B">
        <w:rPr>
          <w:rFonts w:cstheme="minorHAnsi"/>
        </w:rPr>
        <w:t>Bareback Riding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Round penning</w:t>
      </w:r>
    </w:p>
    <w:p w:rsidR="008E6DE9" w:rsidRDefault="008E6DE9" w:rsidP="008E6DE9">
      <w:pPr>
        <w:shd w:val="clear" w:color="auto" w:fill="FFFFFF"/>
        <w:spacing w:after="0" w:line="240" w:lineRule="auto"/>
        <w:rPr>
          <w:rFonts w:cstheme="minorHAnsi"/>
          <w:u w:val="single"/>
        </w:rPr>
        <w:sectPr w:rsidR="008E6DE9" w:rsidSect="00546E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6DE9" w:rsidRDefault="008E6DE9" w:rsidP="008E6DE9">
      <w:pPr>
        <w:shd w:val="clear" w:color="auto" w:fill="FFFFFF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Horse Knowledge</w:t>
      </w:r>
    </w:p>
    <w:p w:rsidR="008E6DE9" w:rsidRPr="00755950" w:rsidRDefault="008E6DE9" w:rsidP="008E6DE9">
      <w:pPr>
        <w:shd w:val="clear" w:color="auto" w:fill="FFFFFF"/>
        <w:spacing w:after="0" w:line="240" w:lineRule="auto"/>
        <w:rPr>
          <w:rFonts w:cstheme="minorHAnsi"/>
          <w:u w:val="single"/>
        </w:rPr>
      </w:pP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Horse’s Senses, Behavior, Instincts, Communication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Grooming tools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Tack, Tack parts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Horse parts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Colors &amp; Markings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Gaits – walk, trot, canter, gallop, footfalls, lateral vs. diagonal gaits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Feed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Stabling – stalls, pastures, bedding, cleaning, safety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Vital signs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First aid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Parasites &amp; Deworming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Disease &amp; Prevention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Teeth care – floating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Hoof care – shoeing 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Tell a horse’s age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Height and weight measuring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Training concepts – pressure, release, reward, punishment, consistency</w:t>
      </w:r>
    </w:p>
    <w:p w:rsidR="008E6DE9" w:rsidRDefault="008E6DE9" w:rsidP="008E6D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Handling behavior problems – nipping, biting, kicking, bucking, spooking</w:t>
      </w:r>
    </w:p>
    <w:p w:rsidR="008E6DE9" w:rsidRDefault="008E6DE9" w:rsidP="008E6DE9">
      <w:pPr>
        <w:spacing w:after="0" w:line="240" w:lineRule="auto"/>
        <w:sectPr w:rsidR="008E6DE9" w:rsidSect="00546E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F65162" w:rsidRDefault="008E6DE9"/>
    <w:sectPr w:rsidR="00F65162" w:rsidSect="00A25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480F"/>
    <w:multiLevelType w:val="hybridMultilevel"/>
    <w:tmpl w:val="3054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60F0"/>
    <w:multiLevelType w:val="multilevel"/>
    <w:tmpl w:val="60483C2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1CBA"/>
    <w:multiLevelType w:val="hybridMultilevel"/>
    <w:tmpl w:val="66A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E9"/>
    <w:rsid w:val="002D2F72"/>
    <w:rsid w:val="0082601D"/>
    <w:rsid w:val="008E6DE9"/>
    <w:rsid w:val="00922430"/>
    <w:rsid w:val="009472EA"/>
    <w:rsid w:val="00A25B14"/>
    <w:rsid w:val="00B7351D"/>
    <w:rsid w:val="00BA7464"/>
    <w:rsid w:val="00C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BFEB8-D2B2-4DF1-B612-BF2BB099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22430"/>
    <w:pPr>
      <w:numPr>
        <w:numId w:val="1"/>
      </w:numPr>
    </w:pPr>
  </w:style>
  <w:style w:type="paragraph" w:styleId="NoSpacing">
    <w:name w:val="No Spacing"/>
    <w:uiPriority w:val="1"/>
    <w:qFormat/>
    <w:rsid w:val="002D2F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2015-03-19T19:07:00Z</dcterms:created>
  <dcterms:modified xsi:type="dcterms:W3CDTF">2015-03-19T19:08:00Z</dcterms:modified>
</cp:coreProperties>
</file>